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3416" w14:textId="77777777" w:rsidR="00E019AC" w:rsidRPr="001902BC" w:rsidRDefault="00E019AC" w:rsidP="00E019AC">
      <w:pPr>
        <w:jc w:val="center"/>
      </w:pPr>
    </w:p>
    <w:p w14:paraId="0137FE1F" w14:textId="77777777" w:rsidR="00E019AC" w:rsidRPr="001902BC" w:rsidRDefault="00E019AC" w:rsidP="00E019AC">
      <w:pPr>
        <w:jc w:val="center"/>
      </w:pPr>
    </w:p>
    <w:p w14:paraId="3967538D" w14:textId="77777777" w:rsidR="0088673C" w:rsidRPr="001902BC" w:rsidRDefault="0088673C" w:rsidP="00E019AC">
      <w:pPr>
        <w:jc w:val="center"/>
        <w:rPr>
          <w:sz w:val="28"/>
          <w:szCs w:val="28"/>
        </w:rPr>
      </w:pPr>
    </w:p>
    <w:p w14:paraId="7A80BD91" w14:textId="777C20C0" w:rsidR="00E019AC" w:rsidRPr="001902BC" w:rsidRDefault="00E019AC" w:rsidP="00E019AC">
      <w:pPr>
        <w:jc w:val="center"/>
        <w:rPr>
          <w:sz w:val="28"/>
          <w:szCs w:val="28"/>
        </w:rPr>
      </w:pPr>
      <w:r w:rsidRPr="001902BC">
        <w:rPr>
          <w:sz w:val="28"/>
          <w:szCs w:val="28"/>
        </w:rPr>
        <w:t xml:space="preserve">10. </w:t>
      </w:r>
      <w:r w:rsidR="00D207BA">
        <w:rPr>
          <w:sz w:val="28"/>
          <w:szCs w:val="28"/>
        </w:rPr>
        <w:t>INTERNATIONAL KRAFT CONFERENCE</w:t>
      </w:r>
      <w:r w:rsidRPr="001902BC">
        <w:rPr>
          <w:sz w:val="28"/>
          <w:szCs w:val="28"/>
        </w:rPr>
        <w:t xml:space="preserve"> – </w:t>
      </w:r>
      <w:r w:rsidR="00D207BA">
        <w:rPr>
          <w:sz w:val="28"/>
          <w:szCs w:val="28"/>
        </w:rPr>
        <w:t>Draft Program</w:t>
      </w:r>
    </w:p>
    <w:p w14:paraId="37F54CCD" w14:textId="1B16C001" w:rsidR="00E019AC" w:rsidRPr="001902BC" w:rsidRDefault="00D207BA" w:rsidP="00E01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2-3-4 </w:t>
      </w:r>
      <w:r w:rsidR="00E019AC" w:rsidRPr="001902BC">
        <w:rPr>
          <w:sz w:val="28"/>
          <w:szCs w:val="28"/>
        </w:rPr>
        <w:t>december 2</w:t>
      </w:r>
      <w:r>
        <w:rPr>
          <w:sz w:val="28"/>
          <w:szCs w:val="28"/>
        </w:rPr>
        <w:t>024</w:t>
      </w:r>
      <w:r w:rsidR="00E019AC" w:rsidRPr="001902BC">
        <w:rPr>
          <w:sz w:val="28"/>
          <w:szCs w:val="28"/>
        </w:rPr>
        <w:t>, Kőszeg</w:t>
      </w:r>
    </w:p>
    <w:p w14:paraId="58902851" w14:textId="77777777" w:rsidR="00E019AC" w:rsidRDefault="00E019AC" w:rsidP="00E019AC"/>
    <w:p w14:paraId="355FE10C" w14:textId="77777777" w:rsidR="00E019AC" w:rsidRDefault="00E019AC" w:rsidP="00E019AC"/>
    <w:p w14:paraId="28649BC2" w14:textId="77777777" w:rsidR="00E019AC" w:rsidRDefault="00E019AC" w:rsidP="00E019AC"/>
    <w:p w14:paraId="673F62FC" w14:textId="77777777" w:rsidR="00D207BA" w:rsidRPr="00D207BA" w:rsidRDefault="00D207BA" w:rsidP="00D207BA">
      <w:pPr>
        <w:spacing w:after="120"/>
        <w:jc w:val="both"/>
      </w:pPr>
      <w:r w:rsidRPr="00D207BA">
        <w:rPr>
          <w:b/>
          <w:bCs/>
        </w:rPr>
        <w:t>2 DECEMBER 2024</w:t>
      </w:r>
      <w:r w:rsidRPr="00D207BA">
        <w:t xml:space="preserve"> - </w:t>
      </w:r>
      <w:r w:rsidRPr="00D207BA">
        <w:rPr>
          <w:b/>
          <w:bCs/>
        </w:rPr>
        <w:t>MONDAY</w:t>
      </w:r>
    </w:p>
    <w:p w14:paraId="05C54507" w14:textId="3B7FEC64" w:rsidR="00D207BA" w:rsidRPr="00D207BA" w:rsidRDefault="00D207BA" w:rsidP="00D207BA">
      <w:pPr>
        <w:spacing w:line="360" w:lineRule="auto"/>
        <w:jc w:val="both"/>
      </w:pPr>
      <w:r w:rsidRPr="00D207BA">
        <w:t>15:00-15:</w:t>
      </w:r>
      <w:r w:rsidR="00722A67">
        <w:t>10</w:t>
      </w:r>
      <w:r w:rsidRPr="00D207BA">
        <w:t xml:space="preserve"> Conference opening </w:t>
      </w:r>
      <w:r w:rsidR="00E15916">
        <w:t>–</w:t>
      </w:r>
      <w:r w:rsidRPr="00D207BA">
        <w:t xml:space="preserve"> </w:t>
      </w:r>
      <w:r w:rsidRPr="00D207BA">
        <w:rPr>
          <w:i/>
          <w:iCs/>
        </w:rPr>
        <w:t>Ferenc Miszlivetz (iASK)</w:t>
      </w:r>
      <w:r w:rsidR="00E15916">
        <w:rPr>
          <w:i/>
          <w:iCs/>
        </w:rPr>
        <w:t xml:space="preserve">, </w:t>
      </w:r>
      <w:r w:rsidR="00E15916" w:rsidRPr="00D207BA">
        <w:rPr>
          <w:i/>
          <w:iCs/>
        </w:rPr>
        <w:t>Béla Básthy (Kőszeg)</w:t>
      </w:r>
    </w:p>
    <w:p w14:paraId="1F7D68B5" w14:textId="40844E50" w:rsidR="00D207BA" w:rsidRPr="00D207BA" w:rsidRDefault="00D207BA" w:rsidP="00D207BA">
      <w:pPr>
        <w:spacing w:line="360" w:lineRule="auto"/>
        <w:jc w:val="both"/>
      </w:pPr>
      <w:r w:rsidRPr="00D207BA">
        <w:t xml:space="preserve">15:10-15:30 Opening of the conference, </w:t>
      </w:r>
      <w:r w:rsidR="00960B9C" w:rsidRPr="00960B9C">
        <w:t>strategic directions in regional development</w:t>
      </w:r>
      <w:r w:rsidR="00E15916">
        <w:t xml:space="preserve"> –</w:t>
      </w:r>
      <w:r w:rsidRPr="00D207BA">
        <w:t xml:space="preserve"> </w:t>
      </w:r>
      <w:r w:rsidR="00E15916" w:rsidRPr="00C304A1">
        <w:rPr>
          <w:i/>
          <w:iCs/>
        </w:rPr>
        <w:t>Gábor</w:t>
      </w:r>
      <w:r w:rsidR="00E15916">
        <w:t xml:space="preserve"> </w:t>
      </w:r>
      <w:r w:rsidR="00E15916">
        <w:rPr>
          <w:i/>
          <w:iCs/>
        </w:rPr>
        <w:t>Mayer</w:t>
      </w:r>
      <w:r w:rsidRPr="00D207BA">
        <w:rPr>
          <w:i/>
          <w:iCs/>
        </w:rPr>
        <w:t xml:space="preserve"> (KTM)</w:t>
      </w:r>
    </w:p>
    <w:p w14:paraId="2926AD84" w14:textId="0B49A4C8" w:rsidR="00D207BA" w:rsidRPr="00D207BA" w:rsidRDefault="00D207BA" w:rsidP="00D207BA">
      <w:pPr>
        <w:spacing w:line="360" w:lineRule="auto"/>
        <w:jc w:val="both"/>
      </w:pPr>
      <w:r w:rsidRPr="00D207BA">
        <w:t xml:space="preserve">15:30-15:50 Rechnitzer Memorial Lecture </w:t>
      </w:r>
      <w:r w:rsidR="00E15916">
        <w:t>–</w:t>
      </w:r>
      <w:r w:rsidRPr="00D207BA">
        <w:t xml:space="preserve"> </w:t>
      </w:r>
      <w:r w:rsidRPr="00D207BA">
        <w:rPr>
          <w:i/>
          <w:iCs/>
        </w:rPr>
        <w:t>Sándor Kerekes</w:t>
      </w:r>
      <w:r w:rsidRPr="00D207BA">
        <w:t xml:space="preserve"> (</w:t>
      </w:r>
      <w:r w:rsidRPr="00D207BA">
        <w:rPr>
          <w:i/>
          <w:iCs/>
        </w:rPr>
        <w:t>iASK)</w:t>
      </w:r>
    </w:p>
    <w:p w14:paraId="4BDB588D" w14:textId="336FA799" w:rsidR="00D207BA" w:rsidRPr="00D207BA" w:rsidRDefault="00D207BA" w:rsidP="00D207BA">
      <w:pPr>
        <w:spacing w:line="360" w:lineRule="auto"/>
        <w:jc w:val="both"/>
      </w:pPr>
      <w:r w:rsidRPr="00D207BA">
        <w:t xml:space="preserve">15:50-16:30 </w:t>
      </w:r>
      <w:r w:rsidRPr="00D207BA">
        <w:rPr>
          <w:i/>
          <w:iCs/>
        </w:rPr>
        <w:t xml:space="preserve">Insula Magna </w:t>
      </w:r>
      <w:r w:rsidR="00E15916">
        <w:rPr>
          <w:i/>
          <w:iCs/>
        </w:rPr>
        <w:t>–</w:t>
      </w:r>
      <w:r w:rsidRPr="00D207BA">
        <w:rPr>
          <w:i/>
          <w:iCs/>
        </w:rPr>
        <w:t xml:space="preserve"> Landscape, Water, Sound in the Szigetköz</w:t>
      </w:r>
      <w:r w:rsidRPr="00D207BA">
        <w:t xml:space="preserve"> Book presentation </w:t>
      </w:r>
      <w:r w:rsidR="00E15916">
        <w:t>–</w:t>
      </w:r>
      <w:r w:rsidRPr="00D207BA">
        <w:t xml:space="preserve"> </w:t>
      </w:r>
      <w:r w:rsidRPr="00D207BA">
        <w:rPr>
          <w:i/>
          <w:iCs/>
        </w:rPr>
        <w:t>Ferenc Miszlivetz (iASK), Ákos Jakobi (ELTE), Bálint Filep (SZE)</w:t>
      </w:r>
    </w:p>
    <w:p w14:paraId="38E0EA85" w14:textId="175269AE" w:rsidR="00D207BA" w:rsidRPr="00D207BA" w:rsidRDefault="00D207BA" w:rsidP="00D207BA">
      <w:pPr>
        <w:spacing w:line="360" w:lineRule="auto"/>
        <w:jc w:val="both"/>
      </w:pPr>
      <w:r w:rsidRPr="00D207BA">
        <w:t xml:space="preserve">16:30-17:30 Szigetköz </w:t>
      </w:r>
      <w:r w:rsidR="00E15916">
        <w:t xml:space="preserve">interactive </w:t>
      </w:r>
      <w:r w:rsidRPr="00D207BA">
        <w:t xml:space="preserve">round table </w:t>
      </w:r>
      <w:r w:rsidR="00E15916">
        <w:t>–</w:t>
      </w:r>
      <w:r w:rsidRPr="00D207BA">
        <w:t xml:space="preserve"> </w:t>
      </w:r>
      <w:r w:rsidRPr="00D207BA">
        <w:rPr>
          <w:i/>
          <w:iCs/>
        </w:rPr>
        <w:t>moderated by:</w:t>
      </w:r>
      <w:r w:rsidRPr="00D207BA">
        <w:t xml:space="preserve"> </w:t>
      </w:r>
      <w:r w:rsidRPr="00D207BA">
        <w:rPr>
          <w:i/>
          <w:iCs/>
        </w:rPr>
        <w:t>János Bogárdi (iASK)</w:t>
      </w:r>
    </w:p>
    <w:p w14:paraId="2791CD3B" w14:textId="7802E177" w:rsidR="00D207BA" w:rsidRPr="00D207BA" w:rsidRDefault="00D207BA" w:rsidP="00D207BA">
      <w:pPr>
        <w:spacing w:line="360" w:lineRule="auto"/>
        <w:jc w:val="both"/>
      </w:pPr>
      <w:r w:rsidRPr="00D207BA">
        <w:rPr>
          <w:i/>
          <w:iCs/>
        </w:rPr>
        <w:t xml:space="preserve">Ferenc Miszlivetz (iASK), Ákos Jakobi (ELTE), Mariann Szabó (iASK), Sándor Kerekes(iASK), Petra Kézai (SZE), </w:t>
      </w:r>
      <w:r w:rsidR="00E15916">
        <w:rPr>
          <w:i/>
          <w:iCs/>
        </w:rPr>
        <w:t>Zoltán Mizsei</w:t>
      </w:r>
      <w:r w:rsidR="00E15916" w:rsidRPr="00D207BA">
        <w:rPr>
          <w:i/>
          <w:iCs/>
        </w:rPr>
        <w:t xml:space="preserve"> (</w:t>
      </w:r>
      <w:r w:rsidR="00E15916">
        <w:rPr>
          <w:i/>
          <w:iCs/>
        </w:rPr>
        <w:t>iASK</w:t>
      </w:r>
      <w:r w:rsidR="00E15916" w:rsidRPr="00D207BA">
        <w:rPr>
          <w:i/>
          <w:iCs/>
        </w:rPr>
        <w:t xml:space="preserve">), </w:t>
      </w:r>
      <w:r w:rsidR="0083070F">
        <w:rPr>
          <w:i/>
          <w:iCs/>
        </w:rPr>
        <w:t>Bence Fülöp (</w:t>
      </w:r>
      <w:r w:rsidR="0083070F" w:rsidRPr="00552E95">
        <w:rPr>
          <w:i/>
          <w:iCs/>
        </w:rPr>
        <w:t>TRINITY ENVIRO Kft.</w:t>
      </w:r>
      <w:r w:rsidR="0083070F">
        <w:rPr>
          <w:i/>
          <w:iCs/>
        </w:rPr>
        <w:t>), Anikó Magasházi (iASK), Zsófia Rechnitzer, Mónika Mátay (iASK)</w:t>
      </w:r>
    </w:p>
    <w:p w14:paraId="1F7B0CE7" w14:textId="77777777" w:rsidR="00D207BA" w:rsidRPr="00D207BA" w:rsidRDefault="00D207BA" w:rsidP="00D207BA">
      <w:pPr>
        <w:spacing w:line="360" w:lineRule="auto"/>
        <w:jc w:val="both"/>
      </w:pPr>
      <w:r w:rsidRPr="00D207BA">
        <w:t xml:space="preserve">17:30 Reception </w:t>
      </w:r>
    </w:p>
    <w:p w14:paraId="4EAAC3CC" w14:textId="47B5AD4B" w:rsidR="00D207BA" w:rsidRPr="00D207BA" w:rsidRDefault="00D207BA" w:rsidP="00D207BA">
      <w:pPr>
        <w:spacing w:line="360" w:lineRule="auto"/>
        <w:jc w:val="both"/>
      </w:pPr>
      <w:r w:rsidRPr="00D207BA">
        <w:t>18:30 Cultural programme: concert</w:t>
      </w:r>
      <w:r w:rsidR="00A3782D">
        <w:t xml:space="preserve"> –</w:t>
      </w:r>
      <w:r w:rsidR="00A3782D" w:rsidRPr="003B160F">
        <w:rPr>
          <w:i/>
          <w:iCs/>
        </w:rPr>
        <w:t>Zsófi</w:t>
      </w:r>
      <w:r w:rsidR="00A23F1B" w:rsidRPr="00A23F1B">
        <w:rPr>
          <w:i/>
          <w:iCs/>
        </w:rPr>
        <w:t xml:space="preserve"> </w:t>
      </w:r>
      <w:r w:rsidR="00A23F1B" w:rsidRPr="003B160F">
        <w:rPr>
          <w:i/>
          <w:iCs/>
        </w:rPr>
        <w:t>Korponay</w:t>
      </w:r>
    </w:p>
    <w:p w14:paraId="693712AC" w14:textId="77777777" w:rsidR="00E019AC" w:rsidRDefault="00E019AC" w:rsidP="00E019AC">
      <w:pPr>
        <w:jc w:val="both"/>
      </w:pPr>
    </w:p>
    <w:p w14:paraId="3CD20D26" w14:textId="77777777" w:rsidR="00D207BA" w:rsidRPr="00534AF4" w:rsidRDefault="00D207BA" w:rsidP="00534AF4">
      <w:pPr>
        <w:spacing w:after="120"/>
        <w:jc w:val="both"/>
        <w:rPr>
          <w:b/>
          <w:bCs/>
        </w:rPr>
      </w:pPr>
      <w:r>
        <w:rPr>
          <w:b/>
          <w:bCs/>
        </w:rPr>
        <w:t>3 DECEMBER 2024</w:t>
      </w:r>
      <w:r w:rsidRPr="00534AF4">
        <w:rPr>
          <w:b/>
          <w:bCs/>
        </w:rPr>
        <w:t xml:space="preserve"> - </w:t>
      </w:r>
      <w:r>
        <w:rPr>
          <w:b/>
          <w:bCs/>
        </w:rPr>
        <w:t>TUESDAY</w:t>
      </w:r>
    </w:p>
    <w:p w14:paraId="352E307F" w14:textId="7705A464" w:rsidR="00534AF4" w:rsidRPr="001A36D4" w:rsidRDefault="00534AF4" w:rsidP="00D207BA">
      <w:pPr>
        <w:pStyle w:val="NormlWeb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1A36D4">
        <w:rPr>
          <w:rFonts w:asciiTheme="minorHAnsi" w:eastAsiaTheme="minorHAnsi" w:hAnsiTheme="minorHAnsi" w:cstheme="minorBidi"/>
          <w:b/>
          <w:bCs/>
          <w:lang w:eastAsia="en-US"/>
        </w:rPr>
        <w:t xml:space="preserve">The Beginnings of the </w:t>
      </w:r>
      <w:r w:rsidR="00FF1831" w:rsidRPr="001A36D4">
        <w:rPr>
          <w:rFonts w:asciiTheme="minorHAnsi" w:eastAsiaTheme="minorHAnsi" w:hAnsiTheme="minorHAnsi" w:cstheme="minorBidi"/>
          <w:b/>
          <w:bCs/>
          <w:lang w:eastAsia="en-US"/>
        </w:rPr>
        <w:t>Kraft</w:t>
      </w:r>
      <w:r w:rsidRPr="001A36D4">
        <w:rPr>
          <w:rFonts w:asciiTheme="minorHAnsi" w:eastAsiaTheme="minorHAnsi" w:hAnsiTheme="minorHAnsi" w:cstheme="minorBidi"/>
          <w:b/>
          <w:bCs/>
          <w:lang w:eastAsia="en-US"/>
        </w:rPr>
        <w:t xml:space="preserve"> Programme</w:t>
      </w:r>
    </w:p>
    <w:p w14:paraId="369F3B6B" w14:textId="6C711D37" w:rsidR="00D207BA" w:rsidRDefault="00D207BA" w:rsidP="00534AF4">
      <w:pPr>
        <w:spacing w:line="360" w:lineRule="auto"/>
        <w:jc w:val="both"/>
      </w:pPr>
      <w:r>
        <w:t xml:space="preserve">9:00-9:30 </w:t>
      </w:r>
      <w:r w:rsidR="0026016C" w:rsidRPr="0026016C">
        <w:t>The Beginnings of the Kraft Programme</w:t>
      </w:r>
      <w:r w:rsidR="0026016C">
        <w:t xml:space="preserve"> </w:t>
      </w:r>
      <w:r w:rsidR="005053A8">
        <w:t>–</w:t>
      </w:r>
      <w:r>
        <w:t xml:space="preserve"> </w:t>
      </w:r>
      <w:r w:rsidR="005053A8">
        <w:rPr>
          <w:i/>
          <w:iCs/>
        </w:rPr>
        <w:t>Lajos Szabó</w:t>
      </w:r>
      <w:r w:rsidRPr="00534AF4">
        <w:rPr>
          <w:i/>
          <w:iCs/>
        </w:rPr>
        <w:t xml:space="preserve"> (</w:t>
      </w:r>
      <w:r w:rsidR="005053A8">
        <w:rPr>
          <w:i/>
          <w:iCs/>
        </w:rPr>
        <w:t>Corvinus</w:t>
      </w:r>
      <w:r w:rsidRPr="00534AF4">
        <w:rPr>
          <w:i/>
          <w:iCs/>
        </w:rPr>
        <w:t>)</w:t>
      </w:r>
    </w:p>
    <w:p w14:paraId="15B754EF" w14:textId="37DEC7FB" w:rsidR="00D207BA" w:rsidRPr="00534AF4" w:rsidRDefault="00D207BA" w:rsidP="00534AF4">
      <w:pPr>
        <w:spacing w:line="360" w:lineRule="auto"/>
        <w:jc w:val="both"/>
        <w:rPr>
          <w:i/>
          <w:iCs/>
        </w:rPr>
      </w:pPr>
      <w:r>
        <w:t xml:space="preserve">9:30-10:30 Kraft Roundtable </w:t>
      </w:r>
      <w:r w:rsidR="005053A8">
        <w:t>–</w:t>
      </w:r>
      <w:r>
        <w:t xml:space="preserve"> </w:t>
      </w:r>
      <w:r w:rsidRPr="00534AF4">
        <w:t>moderated by:</w:t>
      </w:r>
      <w:r>
        <w:t xml:space="preserve"> </w:t>
      </w:r>
      <w:r w:rsidR="00DE5CE4" w:rsidRPr="00534AF4">
        <w:rPr>
          <w:i/>
          <w:iCs/>
        </w:rPr>
        <w:t>Ferenc Miszlivetz (iASK)</w:t>
      </w:r>
    </w:p>
    <w:p w14:paraId="35421F3B" w14:textId="130E04C6" w:rsidR="00D207BA" w:rsidRPr="00534AF4" w:rsidRDefault="00DE5CE4" w:rsidP="00534AF4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Tamás Fejérdy (iASK), </w:t>
      </w:r>
      <w:r w:rsidR="00D207BA" w:rsidRPr="00534AF4">
        <w:rPr>
          <w:i/>
          <w:iCs/>
        </w:rPr>
        <w:t xml:space="preserve">Mariann Szabó (iASK), Alíz Markovits (VEB 2023 ZRt.), Daniela Jelincic (IRMO), </w:t>
      </w:r>
      <w:r w:rsidR="005053A8">
        <w:rPr>
          <w:i/>
          <w:iCs/>
        </w:rPr>
        <w:t>Bernhard Müller (Urban Forum)</w:t>
      </w:r>
    </w:p>
    <w:p w14:paraId="44B4DC12" w14:textId="2254E488" w:rsidR="00D207BA" w:rsidRDefault="00D207BA" w:rsidP="00534AF4">
      <w:pPr>
        <w:spacing w:line="360" w:lineRule="auto"/>
        <w:jc w:val="both"/>
      </w:pPr>
      <w:r>
        <w:t>9:00-10:30 /simultaneously/ Association of Pannonian Cities</w:t>
      </w:r>
      <w:r w:rsidR="00960B9C">
        <w:t xml:space="preserve"> (PVSZ)</w:t>
      </w:r>
      <w:r>
        <w:t xml:space="preserve"> closed round table </w:t>
      </w:r>
      <w:r w:rsidRPr="00534AF4">
        <w:rPr>
          <w:i/>
          <w:iCs/>
        </w:rPr>
        <w:t xml:space="preserve">(8 </w:t>
      </w:r>
      <w:r w:rsidR="00960B9C">
        <w:rPr>
          <w:i/>
          <w:iCs/>
        </w:rPr>
        <w:t>PVSZ</w:t>
      </w:r>
      <w:r w:rsidRPr="00534AF4">
        <w:rPr>
          <w:i/>
          <w:iCs/>
        </w:rPr>
        <w:t xml:space="preserve"> mayors</w:t>
      </w:r>
      <w:r>
        <w:t>)</w:t>
      </w:r>
    </w:p>
    <w:p w14:paraId="696B7CDF" w14:textId="77777777" w:rsidR="00D207BA" w:rsidRDefault="00D207BA" w:rsidP="00534AF4">
      <w:pPr>
        <w:spacing w:line="360" w:lineRule="auto"/>
        <w:jc w:val="both"/>
      </w:pPr>
      <w:r>
        <w:t>10:30-10:45 Break</w:t>
      </w:r>
    </w:p>
    <w:p w14:paraId="33E6F172" w14:textId="77777777" w:rsidR="0088673C" w:rsidRDefault="0088673C" w:rsidP="00393AA1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74BC4646" w14:textId="77777777" w:rsidR="0088673C" w:rsidRDefault="0088673C" w:rsidP="00393AA1">
      <w:pPr>
        <w:spacing w:line="360" w:lineRule="auto"/>
        <w:jc w:val="both"/>
        <w:rPr>
          <w:b/>
          <w:bCs/>
        </w:rPr>
      </w:pPr>
    </w:p>
    <w:p w14:paraId="73606200" w14:textId="77777777" w:rsidR="0088673C" w:rsidRDefault="0088673C" w:rsidP="00393AA1">
      <w:pPr>
        <w:spacing w:line="360" w:lineRule="auto"/>
        <w:jc w:val="both"/>
        <w:rPr>
          <w:b/>
          <w:bCs/>
        </w:rPr>
      </w:pPr>
    </w:p>
    <w:p w14:paraId="3534E5BB" w14:textId="77777777" w:rsidR="001A36D4" w:rsidRPr="001A36D4" w:rsidRDefault="001A36D4" w:rsidP="001A36D4">
      <w:pPr>
        <w:pStyle w:val="NormlWeb"/>
        <w:spacing w:before="0" w:beforeAutospacing="0" w:after="120" w:afterAutospacing="0" w:line="360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1A36D4">
        <w:rPr>
          <w:rFonts w:asciiTheme="minorHAnsi" w:eastAsiaTheme="minorHAnsi" w:hAnsiTheme="minorHAnsi" w:cstheme="minorBidi"/>
          <w:b/>
          <w:bCs/>
          <w:lang w:eastAsia="en-US"/>
        </w:rPr>
        <w:t xml:space="preserve">Kraft today </w:t>
      </w:r>
    </w:p>
    <w:p w14:paraId="495DF8A5" w14:textId="1AD15694" w:rsidR="001A36D4" w:rsidRPr="001A36D4" w:rsidRDefault="001A36D4" w:rsidP="001A36D4">
      <w:pPr>
        <w:spacing w:line="360" w:lineRule="auto"/>
        <w:jc w:val="both"/>
      </w:pPr>
      <w:r w:rsidRPr="001A36D4">
        <w:t xml:space="preserve">10:45-11:00 Redevelopment </w:t>
      </w:r>
      <w:r w:rsidR="005053A8">
        <w:t>–</w:t>
      </w:r>
      <w:r w:rsidRPr="001A36D4">
        <w:t xml:space="preserve"> </w:t>
      </w:r>
      <w:r w:rsidRPr="001A36D4">
        <w:rPr>
          <w:i/>
          <w:iCs/>
        </w:rPr>
        <w:t>Szabolcs Morvay (iASK)</w:t>
      </w:r>
    </w:p>
    <w:p w14:paraId="3518B73F" w14:textId="21336582" w:rsidR="001A36D4" w:rsidRPr="001A36D4" w:rsidRDefault="001A36D4" w:rsidP="001A36D4">
      <w:pPr>
        <w:spacing w:line="360" w:lineRule="auto"/>
        <w:jc w:val="both"/>
      </w:pPr>
      <w:r w:rsidRPr="001A36D4">
        <w:t xml:space="preserve">11:00-11:40 Resilienhance Roundtable </w:t>
      </w:r>
      <w:r w:rsidRPr="001A36D4">
        <w:rPr>
          <w:i/>
          <w:iCs/>
        </w:rPr>
        <w:t>(Udine Chart)</w:t>
      </w:r>
      <w:r w:rsidRPr="001A36D4">
        <w:t xml:space="preserve"> </w:t>
      </w:r>
      <w:r w:rsidR="005053A8">
        <w:t>–</w:t>
      </w:r>
      <w:r w:rsidRPr="001A36D4">
        <w:t xml:space="preserve"> </w:t>
      </w:r>
      <w:r w:rsidRPr="001A36D4">
        <w:rPr>
          <w:i/>
          <w:iCs/>
        </w:rPr>
        <w:t xml:space="preserve">moderated by </w:t>
      </w:r>
      <w:r w:rsidR="005053A8" w:rsidRPr="001A36D4">
        <w:rPr>
          <w:i/>
          <w:iCs/>
        </w:rPr>
        <w:t>Stefano Grimaz (University of Udine</w:t>
      </w:r>
      <w:r w:rsidR="005053A8">
        <w:rPr>
          <w:i/>
          <w:iCs/>
        </w:rPr>
        <w:t>)</w:t>
      </w:r>
    </w:p>
    <w:p w14:paraId="103AB58B" w14:textId="62021FC1" w:rsidR="001A36D4" w:rsidRPr="001A36D4" w:rsidRDefault="00CD0357" w:rsidP="001A36D4">
      <w:pPr>
        <w:spacing w:line="360" w:lineRule="auto"/>
        <w:jc w:val="both"/>
      </w:pPr>
      <w:r w:rsidRPr="00C232A2">
        <w:rPr>
          <w:i/>
          <w:iCs/>
        </w:rPr>
        <w:t>Ingrid Belčáková</w:t>
      </w:r>
      <w:r>
        <w:rPr>
          <w:i/>
          <w:iCs/>
        </w:rPr>
        <w:t xml:space="preserve"> (</w:t>
      </w:r>
      <w:r w:rsidRPr="00C232A2">
        <w:rPr>
          <w:i/>
          <w:iCs/>
        </w:rPr>
        <w:t>Technical University in Zvolen</w:t>
      </w:r>
      <w:r>
        <w:rPr>
          <w:i/>
          <w:iCs/>
        </w:rPr>
        <w:t>)</w:t>
      </w:r>
      <w:r w:rsidR="00313E93">
        <w:rPr>
          <w:i/>
          <w:iCs/>
        </w:rPr>
        <w:t>, András Gelencsér (PE) tbc.</w:t>
      </w:r>
    </w:p>
    <w:p w14:paraId="37535E2D" w14:textId="7906CAB5" w:rsidR="001A36D4" w:rsidRPr="001A36D4" w:rsidRDefault="001A36D4" w:rsidP="001A36D4">
      <w:pPr>
        <w:spacing w:line="360" w:lineRule="auto"/>
        <w:jc w:val="both"/>
      </w:pPr>
      <w:r w:rsidRPr="001A36D4">
        <w:t xml:space="preserve">11:40-12:00 Veszprém </w:t>
      </w:r>
      <w:r w:rsidR="0081447F">
        <w:t>research</w:t>
      </w:r>
      <w:r w:rsidRPr="001A36D4">
        <w:t xml:space="preserve"> </w:t>
      </w:r>
      <w:r w:rsidR="005053A8">
        <w:t>–</w:t>
      </w:r>
      <w:r w:rsidRPr="001A36D4">
        <w:t xml:space="preserve"> </w:t>
      </w:r>
      <w:r w:rsidRPr="001A36D4">
        <w:rPr>
          <w:i/>
          <w:iCs/>
        </w:rPr>
        <w:t>Mariann Szabó (iASK)</w:t>
      </w:r>
    </w:p>
    <w:p w14:paraId="1450C588" w14:textId="34C4ED24" w:rsidR="001A36D4" w:rsidRPr="001A36D4" w:rsidRDefault="001A36D4" w:rsidP="001A36D4">
      <w:pPr>
        <w:spacing w:line="360" w:lineRule="auto"/>
        <w:jc w:val="both"/>
      </w:pPr>
      <w:r w:rsidRPr="001A36D4">
        <w:t xml:space="preserve">12:00-12:15 PVSZ results </w:t>
      </w:r>
      <w:r w:rsidR="005053A8">
        <w:t>–</w:t>
      </w:r>
      <w:r w:rsidRPr="001A36D4">
        <w:t xml:space="preserve"> </w:t>
      </w:r>
      <w:r w:rsidRPr="001A36D4">
        <w:rPr>
          <w:i/>
          <w:iCs/>
        </w:rPr>
        <w:t>Gyula Porga (Veszprém)</w:t>
      </w:r>
    </w:p>
    <w:p w14:paraId="79B6BC6F" w14:textId="2687D304" w:rsidR="001A36D4" w:rsidRPr="001A36D4" w:rsidRDefault="001A36D4" w:rsidP="001A36D4">
      <w:pPr>
        <w:spacing w:line="360" w:lineRule="auto"/>
        <w:jc w:val="both"/>
      </w:pPr>
      <w:r w:rsidRPr="001A36D4">
        <w:t xml:space="preserve">12:15-12:30 PVSZ </w:t>
      </w:r>
      <w:r w:rsidR="005053A8">
        <w:t>–</w:t>
      </w:r>
      <w:r w:rsidR="00F55523">
        <w:t>Keszthely contra Keszthely-Gentle development</w:t>
      </w:r>
      <w:r w:rsidR="005053A8">
        <w:t>–</w:t>
      </w:r>
      <w:r w:rsidRPr="001A36D4">
        <w:t xml:space="preserve"> </w:t>
      </w:r>
      <w:r w:rsidRPr="001A36D4">
        <w:rPr>
          <w:i/>
          <w:iCs/>
        </w:rPr>
        <w:t>Gergely</w:t>
      </w:r>
      <w:r w:rsidR="00CD0357">
        <w:rPr>
          <w:i/>
          <w:iCs/>
        </w:rPr>
        <w:t xml:space="preserve"> Tóth</w:t>
      </w:r>
      <w:r w:rsidRPr="001A36D4">
        <w:rPr>
          <w:i/>
          <w:iCs/>
        </w:rPr>
        <w:t xml:space="preserve"> (Keszthely)</w:t>
      </w:r>
    </w:p>
    <w:p w14:paraId="7267D9D8" w14:textId="77777777" w:rsidR="001A36D4" w:rsidRPr="001A36D4" w:rsidRDefault="001A36D4" w:rsidP="001A36D4">
      <w:pPr>
        <w:spacing w:line="360" w:lineRule="auto"/>
        <w:jc w:val="both"/>
      </w:pPr>
      <w:r w:rsidRPr="001A36D4">
        <w:t>12:30-13:30 Lunch</w:t>
      </w:r>
    </w:p>
    <w:p w14:paraId="151D267D" w14:textId="59B5194C" w:rsidR="001A36D4" w:rsidRPr="001A36D4" w:rsidRDefault="001A36D4" w:rsidP="001A36D4">
      <w:pPr>
        <w:spacing w:line="360" w:lineRule="auto"/>
        <w:jc w:val="both"/>
      </w:pPr>
      <w:r w:rsidRPr="001A36D4">
        <w:t xml:space="preserve">13:30-14:00 </w:t>
      </w:r>
      <w:r w:rsidR="005053A8" w:rsidRPr="005053A8">
        <w:t>The role of higher education and knowledge centres in regional development</w:t>
      </w:r>
      <w:r w:rsidR="005053A8">
        <w:t xml:space="preserve"> –</w:t>
      </w:r>
      <w:r w:rsidRPr="001A36D4">
        <w:t xml:space="preserve"> </w:t>
      </w:r>
      <w:r w:rsidR="005053A8">
        <w:rPr>
          <w:i/>
          <w:iCs/>
        </w:rPr>
        <w:t>Balázs Hankó</w:t>
      </w:r>
      <w:r w:rsidRPr="001A36D4">
        <w:rPr>
          <w:i/>
          <w:iCs/>
        </w:rPr>
        <w:t xml:space="preserve"> (</w:t>
      </w:r>
      <w:r w:rsidR="005053A8">
        <w:rPr>
          <w:i/>
          <w:iCs/>
        </w:rPr>
        <w:t>KIM</w:t>
      </w:r>
      <w:r w:rsidRPr="001A36D4">
        <w:rPr>
          <w:i/>
          <w:iCs/>
        </w:rPr>
        <w:t xml:space="preserve">) </w:t>
      </w:r>
      <w:r w:rsidRPr="001A36D4">
        <w:t>tbc.</w:t>
      </w:r>
    </w:p>
    <w:p w14:paraId="48CDE41D" w14:textId="77777777" w:rsidR="00D854F4" w:rsidRPr="00D854F4" w:rsidRDefault="00D854F4" w:rsidP="00393AA1">
      <w:pPr>
        <w:spacing w:line="360" w:lineRule="auto"/>
        <w:jc w:val="both"/>
      </w:pPr>
    </w:p>
    <w:p w14:paraId="38B02005" w14:textId="77777777" w:rsidR="001A36D4" w:rsidRPr="001A36D4" w:rsidRDefault="001A36D4" w:rsidP="001A36D4">
      <w:pPr>
        <w:spacing w:after="120"/>
        <w:jc w:val="both"/>
      </w:pPr>
      <w:r w:rsidRPr="001A36D4">
        <w:rPr>
          <w:b/>
          <w:bCs/>
        </w:rPr>
        <w:t>Kraft plans</w:t>
      </w:r>
    </w:p>
    <w:p w14:paraId="57C92D37" w14:textId="647017B7" w:rsidR="001A36D4" w:rsidRPr="001A36D4" w:rsidRDefault="001A36D4" w:rsidP="001A36D4">
      <w:pPr>
        <w:spacing w:line="360" w:lineRule="auto"/>
        <w:jc w:val="both"/>
      </w:pPr>
      <w:r w:rsidRPr="001A36D4">
        <w:t xml:space="preserve">14:00-14:10 </w:t>
      </w:r>
      <w:r w:rsidR="00DE5B83">
        <w:t>Csallokoz</w:t>
      </w:r>
      <w:r w:rsidR="00DE5B83" w:rsidRPr="001A36D4">
        <w:t xml:space="preserve"> </w:t>
      </w:r>
      <w:r w:rsidR="00DE5B83">
        <w:t>r</w:t>
      </w:r>
      <w:r w:rsidR="00DE5B83" w:rsidRPr="001A36D4">
        <w:t xml:space="preserve">esearch </w:t>
      </w:r>
      <w:r w:rsidR="00DE5B83">
        <w:t>–</w:t>
      </w:r>
      <w:r w:rsidR="00DE5B83" w:rsidRPr="001A36D4">
        <w:t xml:space="preserve"> </w:t>
      </w:r>
      <w:r w:rsidR="00DE5B83" w:rsidRPr="001A36D4">
        <w:rPr>
          <w:i/>
          <w:iCs/>
        </w:rPr>
        <w:t>Linda Katona (iASK)</w:t>
      </w:r>
    </w:p>
    <w:p w14:paraId="01ECAE86" w14:textId="0E455461" w:rsidR="00DE5B83" w:rsidRPr="001A36D4" w:rsidRDefault="001A36D4" w:rsidP="00DE5B83">
      <w:pPr>
        <w:spacing w:line="360" w:lineRule="auto"/>
        <w:jc w:val="both"/>
      </w:pPr>
      <w:r w:rsidRPr="001A36D4">
        <w:t>14:10-14:</w:t>
      </w:r>
      <w:r w:rsidR="00DE5B83">
        <w:t>5</w:t>
      </w:r>
      <w:r w:rsidRPr="001A36D4">
        <w:t xml:space="preserve">0 </w:t>
      </w:r>
      <w:r w:rsidR="00DE5B83" w:rsidRPr="001A36D4">
        <w:t>C</w:t>
      </w:r>
      <w:r w:rsidR="00DE5B83">
        <w:t>sallokoz</w:t>
      </w:r>
      <w:r w:rsidR="00DE5B83" w:rsidRPr="001A36D4">
        <w:t xml:space="preserve"> Round Table - </w:t>
      </w:r>
      <w:r w:rsidR="00DE5B83" w:rsidRPr="001A36D4">
        <w:rPr>
          <w:i/>
          <w:iCs/>
        </w:rPr>
        <w:t xml:space="preserve">moderated by </w:t>
      </w:r>
      <w:r w:rsidR="00DE5B83">
        <w:rPr>
          <w:i/>
          <w:iCs/>
        </w:rPr>
        <w:t xml:space="preserve">Laszlo </w:t>
      </w:r>
      <w:r w:rsidR="003535BA">
        <w:rPr>
          <w:i/>
          <w:iCs/>
        </w:rPr>
        <w:t xml:space="preserve">Z. </w:t>
      </w:r>
      <w:r w:rsidR="00DE5B83">
        <w:rPr>
          <w:i/>
          <w:iCs/>
        </w:rPr>
        <w:t xml:space="preserve">Karvalics </w:t>
      </w:r>
      <w:r w:rsidR="00DE5B83" w:rsidRPr="001A36D4">
        <w:rPr>
          <w:i/>
          <w:iCs/>
        </w:rPr>
        <w:t>(iASK)</w:t>
      </w:r>
    </w:p>
    <w:p w14:paraId="6FEFEE1E" w14:textId="01C5674E" w:rsidR="00DE5B83" w:rsidRPr="001A36D4" w:rsidRDefault="00DE5B83" w:rsidP="00DE5B83">
      <w:pPr>
        <w:spacing w:line="360" w:lineRule="auto"/>
        <w:jc w:val="both"/>
      </w:pPr>
      <w:r w:rsidRPr="001A36D4">
        <w:rPr>
          <w:i/>
          <w:iCs/>
        </w:rPr>
        <w:t>László Balódi (Association of Towns and Villages in the Csallóköz), Gizella Eller (Kimle), Terézia Földváry (Sárosfa), Márta Nárai (SZE), Zoltán Csizmadia (SZE), Iván Nagy (Csallóköz Museum)</w:t>
      </w:r>
    </w:p>
    <w:p w14:paraId="1675F98E" w14:textId="77777777" w:rsidR="00DE5B83" w:rsidRPr="00A97241" w:rsidRDefault="001A36D4" w:rsidP="00DE5B83">
      <w:pPr>
        <w:spacing w:line="360" w:lineRule="auto"/>
        <w:jc w:val="both"/>
        <w:rPr>
          <w:i/>
          <w:iCs/>
        </w:rPr>
      </w:pPr>
      <w:r w:rsidRPr="001A36D4">
        <w:t>14:</w:t>
      </w:r>
      <w:r w:rsidR="00DE5B83">
        <w:t>5</w:t>
      </w:r>
      <w:r w:rsidRPr="001A36D4">
        <w:t>0-15:</w:t>
      </w:r>
      <w:r w:rsidR="00DE5B83">
        <w:t>2</w:t>
      </w:r>
      <w:r w:rsidRPr="001A36D4">
        <w:t xml:space="preserve">0 </w:t>
      </w:r>
      <w:r w:rsidR="00DE5B83" w:rsidRPr="001A36D4">
        <w:t xml:space="preserve">Kőszeg </w:t>
      </w:r>
      <w:r w:rsidR="00DE5B83">
        <w:t>research</w:t>
      </w:r>
      <w:r w:rsidR="00DE5B83" w:rsidRPr="001A36D4">
        <w:t xml:space="preserve"> </w:t>
      </w:r>
      <w:r w:rsidR="00DE5B83">
        <w:t xml:space="preserve">– </w:t>
      </w:r>
      <w:r w:rsidR="00DE5B83" w:rsidRPr="00884DB0">
        <w:rPr>
          <w:i/>
          <w:iCs/>
        </w:rPr>
        <w:t>Mónika Mátay, Izabella Agárdi, Szabolcs Morvay (iASK)</w:t>
      </w:r>
    </w:p>
    <w:p w14:paraId="51523F75" w14:textId="1E3FBA47" w:rsidR="00A97241" w:rsidRDefault="001A36D4" w:rsidP="001A36D4">
      <w:pPr>
        <w:spacing w:line="360" w:lineRule="auto"/>
        <w:jc w:val="both"/>
      </w:pPr>
      <w:r w:rsidRPr="001A36D4">
        <w:t>15:20-15:</w:t>
      </w:r>
      <w:r w:rsidR="00A97241">
        <w:t>35</w:t>
      </w:r>
      <w:r w:rsidRPr="001A36D4">
        <w:t xml:space="preserve"> </w:t>
      </w:r>
      <w:r w:rsidR="00670795" w:rsidRPr="00670795">
        <w:t xml:space="preserve">Connecting </w:t>
      </w:r>
      <w:r w:rsidR="00670795">
        <w:t>c</w:t>
      </w:r>
      <w:r w:rsidR="00670795" w:rsidRPr="00670795">
        <w:t xml:space="preserve">ivilizations </w:t>
      </w:r>
      <w:r w:rsidR="00670795">
        <w:t>a</w:t>
      </w:r>
      <w:r w:rsidR="00670795" w:rsidRPr="00670795">
        <w:t xml:space="preserve">cross </w:t>
      </w:r>
      <w:r w:rsidR="00670795">
        <w:t>t</w:t>
      </w:r>
      <w:r w:rsidR="00670795" w:rsidRPr="00670795">
        <w:t xml:space="preserve">ime and </w:t>
      </w:r>
      <w:r w:rsidR="00670795">
        <w:t>s</w:t>
      </w:r>
      <w:r w:rsidR="00670795" w:rsidRPr="00670795">
        <w:t xml:space="preserve">pace </w:t>
      </w:r>
      <w:r w:rsidR="00A97241">
        <w:t xml:space="preserve">– </w:t>
      </w:r>
      <w:r w:rsidR="00A97241" w:rsidRPr="00691421">
        <w:rPr>
          <w:i/>
          <w:iCs/>
        </w:rPr>
        <w:t>Anja Hellmuth Kramberger</w:t>
      </w:r>
      <w:r w:rsidR="00A97241">
        <w:rPr>
          <w:i/>
          <w:iCs/>
        </w:rPr>
        <w:t xml:space="preserve"> (</w:t>
      </w:r>
      <w:r w:rsidR="00A97241" w:rsidRPr="00AD6DCC">
        <w:rPr>
          <w:i/>
          <w:iCs/>
        </w:rPr>
        <w:t>University of Ljubljana</w:t>
      </w:r>
      <w:r w:rsidR="00A97241">
        <w:rPr>
          <w:i/>
          <w:iCs/>
        </w:rPr>
        <w:t>)</w:t>
      </w:r>
    </w:p>
    <w:p w14:paraId="4EDE5311" w14:textId="13AEBEDB" w:rsidR="001A36D4" w:rsidRPr="001A36D4" w:rsidRDefault="00A97241" w:rsidP="001A36D4">
      <w:pPr>
        <w:spacing w:line="360" w:lineRule="auto"/>
        <w:jc w:val="both"/>
      </w:pPr>
      <w:r w:rsidRPr="001A36D4">
        <w:t>15:</w:t>
      </w:r>
      <w:r>
        <w:t>35</w:t>
      </w:r>
      <w:r w:rsidRPr="001A36D4">
        <w:t>-1</w:t>
      </w:r>
      <w:r>
        <w:t>5</w:t>
      </w:r>
      <w:r w:rsidRPr="001A36D4">
        <w:t>:</w:t>
      </w:r>
      <w:r>
        <w:t>5</w:t>
      </w:r>
      <w:r w:rsidRPr="001A36D4">
        <w:t xml:space="preserve">0 </w:t>
      </w:r>
      <w:r w:rsidR="001A36D4" w:rsidRPr="001A36D4">
        <w:t>Good practice</w:t>
      </w:r>
      <w:r w:rsidR="0010268D">
        <w:t>s in Vas county</w:t>
      </w:r>
      <w:r w:rsidR="0081447F">
        <w:t xml:space="preserve"> –</w:t>
      </w:r>
      <w:r w:rsidR="0010268D">
        <w:t xml:space="preserve"> </w:t>
      </w:r>
      <w:r w:rsidR="0010268D" w:rsidRPr="000E4A36">
        <w:rPr>
          <w:i/>
          <w:iCs/>
        </w:rPr>
        <w:t>Péter Balázsy</w:t>
      </w:r>
      <w:r w:rsidR="0010268D">
        <w:t xml:space="preserve"> </w:t>
      </w:r>
      <w:r w:rsidR="0010268D">
        <w:rPr>
          <w:i/>
          <w:iCs/>
        </w:rPr>
        <w:t>(</w:t>
      </w:r>
      <w:r w:rsidR="0010268D" w:rsidRPr="0010268D">
        <w:rPr>
          <w:i/>
          <w:iCs/>
        </w:rPr>
        <w:t>Vas County Government Office</w:t>
      </w:r>
      <w:r w:rsidR="001A36D4" w:rsidRPr="001A36D4">
        <w:rPr>
          <w:i/>
          <w:iCs/>
        </w:rPr>
        <w:t>)</w:t>
      </w:r>
    </w:p>
    <w:p w14:paraId="42259003" w14:textId="74BECAE8" w:rsidR="001A36D4" w:rsidRPr="001A36D4" w:rsidRDefault="001A36D4" w:rsidP="001A36D4">
      <w:pPr>
        <w:spacing w:line="360" w:lineRule="auto"/>
        <w:jc w:val="both"/>
      </w:pPr>
      <w:r w:rsidRPr="001A36D4">
        <w:t>15:</w:t>
      </w:r>
      <w:r w:rsidR="00A97241">
        <w:t>0</w:t>
      </w:r>
      <w:r w:rsidRPr="001A36D4">
        <w:t>0-16:</w:t>
      </w:r>
      <w:r w:rsidR="00A97241">
        <w:t>15</w:t>
      </w:r>
      <w:r w:rsidRPr="001A36D4">
        <w:t xml:space="preserve"> Break</w:t>
      </w:r>
    </w:p>
    <w:p w14:paraId="36129EF4" w14:textId="36BB5E59" w:rsidR="001A36D4" w:rsidRDefault="001A36D4" w:rsidP="001A36D4">
      <w:pPr>
        <w:spacing w:line="360" w:lineRule="auto"/>
        <w:jc w:val="both"/>
        <w:rPr>
          <w:i/>
          <w:iCs/>
        </w:rPr>
      </w:pPr>
      <w:r w:rsidRPr="001A36D4">
        <w:t>16:</w:t>
      </w:r>
      <w:r w:rsidR="00A97241">
        <w:t>15</w:t>
      </w:r>
      <w:r w:rsidRPr="001A36D4">
        <w:t>-1</w:t>
      </w:r>
      <w:r w:rsidR="00E270AD">
        <w:t>7</w:t>
      </w:r>
      <w:r w:rsidR="0010268D">
        <w:t>:</w:t>
      </w:r>
      <w:r w:rsidR="00E270AD">
        <w:t>15</w:t>
      </w:r>
      <w:r w:rsidRPr="001A36D4">
        <w:t xml:space="preserve"> Open lecture by </w:t>
      </w:r>
      <w:r w:rsidRPr="001A36D4">
        <w:rPr>
          <w:i/>
          <w:iCs/>
        </w:rPr>
        <w:t>Szabolcs Márka</w:t>
      </w:r>
      <w:r w:rsidR="006A7172">
        <w:rPr>
          <w:i/>
          <w:iCs/>
        </w:rPr>
        <w:t xml:space="preserve"> and Zsuzsa Márka</w:t>
      </w:r>
      <w:r w:rsidRPr="001A36D4">
        <w:t xml:space="preserve"> </w:t>
      </w:r>
      <w:r w:rsidRPr="001A36D4">
        <w:rPr>
          <w:i/>
          <w:iCs/>
        </w:rPr>
        <w:t>(Columbia University)</w:t>
      </w:r>
    </w:p>
    <w:p w14:paraId="4365483F" w14:textId="46364A29" w:rsidR="00E270AD" w:rsidRPr="00E270AD" w:rsidRDefault="00E270AD" w:rsidP="001A36D4">
      <w:pPr>
        <w:spacing w:line="360" w:lineRule="auto"/>
        <w:jc w:val="both"/>
      </w:pPr>
      <w:r>
        <w:t xml:space="preserve">17:30-18:30 </w:t>
      </w:r>
      <w:r w:rsidRPr="00E270AD">
        <w:t>Cultural programme</w:t>
      </w:r>
      <w:r>
        <w:t>: concert</w:t>
      </w:r>
      <w:r w:rsidRPr="00E270AD">
        <w:t xml:space="preserve"> –</w:t>
      </w:r>
      <w:r>
        <w:t xml:space="preserve"> </w:t>
      </w:r>
      <w:r w:rsidRPr="00E270AD">
        <w:rPr>
          <w:i/>
          <w:iCs/>
        </w:rPr>
        <w:t>Károly Binder</w:t>
      </w:r>
    </w:p>
    <w:p w14:paraId="0368C4A5" w14:textId="61487D82" w:rsidR="001A36D4" w:rsidRPr="001A36D4" w:rsidRDefault="001A36D4" w:rsidP="001A36D4">
      <w:pPr>
        <w:spacing w:line="360" w:lineRule="auto"/>
        <w:jc w:val="both"/>
      </w:pPr>
      <w:r w:rsidRPr="001A36D4">
        <w:t>1</w:t>
      </w:r>
      <w:r w:rsidR="0010268D">
        <w:t>8</w:t>
      </w:r>
      <w:r w:rsidRPr="001A36D4">
        <w:t>:30 Reception</w:t>
      </w:r>
    </w:p>
    <w:p w14:paraId="27B6BC85" w14:textId="0AF7EDC8" w:rsidR="00D854F4" w:rsidRDefault="00D854F4" w:rsidP="00E019AC">
      <w:pPr>
        <w:jc w:val="both"/>
      </w:pPr>
      <w:r>
        <w:br w:type="page"/>
      </w:r>
    </w:p>
    <w:p w14:paraId="6469BFF6" w14:textId="77777777" w:rsidR="00E019AC" w:rsidRDefault="00E019AC" w:rsidP="00E019AC">
      <w:pPr>
        <w:jc w:val="both"/>
      </w:pPr>
    </w:p>
    <w:p w14:paraId="44E4E0FF" w14:textId="77777777" w:rsidR="00D854F4" w:rsidRDefault="00D854F4" w:rsidP="00E019AC">
      <w:pPr>
        <w:jc w:val="both"/>
      </w:pPr>
    </w:p>
    <w:p w14:paraId="40651DE9" w14:textId="77777777" w:rsidR="00D854F4" w:rsidRDefault="00D854F4" w:rsidP="00E019AC">
      <w:pPr>
        <w:jc w:val="both"/>
      </w:pPr>
    </w:p>
    <w:p w14:paraId="42658AD4" w14:textId="77777777" w:rsidR="001A36D4" w:rsidRPr="001A36D4" w:rsidRDefault="001A36D4" w:rsidP="001A36D4">
      <w:pPr>
        <w:spacing w:line="360" w:lineRule="auto"/>
        <w:jc w:val="both"/>
      </w:pPr>
      <w:r w:rsidRPr="001A36D4">
        <w:rPr>
          <w:b/>
          <w:bCs/>
        </w:rPr>
        <w:t>4 DECEMBER 2024</w:t>
      </w:r>
      <w:r w:rsidRPr="001A36D4">
        <w:t xml:space="preserve"> - </w:t>
      </w:r>
      <w:r w:rsidRPr="001A36D4">
        <w:rPr>
          <w:b/>
          <w:bCs/>
        </w:rPr>
        <w:t>WEDNESDAY</w:t>
      </w:r>
    </w:p>
    <w:p w14:paraId="4C8BC473" w14:textId="77777777" w:rsidR="001A36D4" w:rsidRPr="001A36D4" w:rsidRDefault="001A36D4" w:rsidP="001A36D4">
      <w:pPr>
        <w:spacing w:line="360" w:lineRule="auto"/>
        <w:jc w:val="both"/>
      </w:pPr>
      <w:r w:rsidRPr="001A36D4">
        <w:rPr>
          <w:b/>
          <w:bCs/>
        </w:rPr>
        <w:t>Networks, projects</w:t>
      </w:r>
    </w:p>
    <w:p w14:paraId="28FC5D06" w14:textId="641AB703" w:rsidR="001A36D4" w:rsidRPr="001A36D4" w:rsidRDefault="001A36D4" w:rsidP="001A36D4">
      <w:pPr>
        <w:spacing w:line="360" w:lineRule="auto"/>
        <w:jc w:val="both"/>
      </w:pPr>
      <w:r w:rsidRPr="001A36D4">
        <w:t>9:00</w:t>
      </w:r>
      <w:r w:rsidR="00C80754">
        <w:t>-</w:t>
      </w:r>
      <w:r w:rsidRPr="001A36D4">
        <w:t xml:space="preserve">9:20 Micro-heritage project presentation </w:t>
      </w:r>
      <w:r w:rsidR="0010268D">
        <w:t>–</w:t>
      </w:r>
      <w:r w:rsidRPr="001A36D4">
        <w:t xml:space="preserve"> </w:t>
      </w:r>
      <w:r w:rsidRPr="001A36D4">
        <w:rPr>
          <w:i/>
          <w:iCs/>
        </w:rPr>
        <w:t>László Z Karvalics (iASK)</w:t>
      </w:r>
    </w:p>
    <w:p w14:paraId="473612B3" w14:textId="48750CAD" w:rsidR="0010268D" w:rsidRDefault="001A36D4" w:rsidP="001A36D4">
      <w:pPr>
        <w:spacing w:line="360" w:lineRule="auto"/>
        <w:jc w:val="both"/>
        <w:rPr>
          <w:i/>
          <w:iCs/>
        </w:rPr>
      </w:pPr>
      <w:r w:rsidRPr="001A36D4">
        <w:t>9:20</w:t>
      </w:r>
      <w:r w:rsidR="00C80754">
        <w:t>-</w:t>
      </w:r>
      <w:r w:rsidRPr="001A36D4">
        <w:t xml:space="preserve">9:40 </w:t>
      </w:r>
      <w:r w:rsidR="0010268D" w:rsidRPr="001A36D4">
        <w:t xml:space="preserve">Regional Cooperation and Integration </w:t>
      </w:r>
      <w:r w:rsidR="0010268D">
        <w:t>–</w:t>
      </w:r>
      <w:r w:rsidR="0010268D" w:rsidRPr="001A36D4">
        <w:t xml:space="preserve"> </w:t>
      </w:r>
      <w:r w:rsidR="0010268D" w:rsidRPr="001A36D4">
        <w:rPr>
          <w:i/>
          <w:iCs/>
        </w:rPr>
        <w:t>Philippe De Lombaerde</w:t>
      </w:r>
      <w:r w:rsidR="0010268D" w:rsidRPr="001A36D4">
        <w:t xml:space="preserve"> (</w:t>
      </w:r>
      <w:r w:rsidR="0010268D" w:rsidRPr="001A36D4">
        <w:rPr>
          <w:i/>
          <w:iCs/>
        </w:rPr>
        <w:t>UNU CRIS</w:t>
      </w:r>
      <w:r w:rsidR="0010268D">
        <w:rPr>
          <w:i/>
          <w:iCs/>
        </w:rPr>
        <w:t>)</w:t>
      </w:r>
    </w:p>
    <w:p w14:paraId="74898292" w14:textId="7DE76EA3" w:rsidR="001A36D4" w:rsidRPr="001A36D4" w:rsidRDefault="0010268D" w:rsidP="001A36D4">
      <w:pPr>
        <w:spacing w:line="360" w:lineRule="auto"/>
        <w:jc w:val="both"/>
      </w:pPr>
      <w:r>
        <w:rPr>
          <w:i/>
          <w:iCs/>
        </w:rPr>
        <w:t>9:40</w:t>
      </w:r>
      <w:r w:rsidR="00C80754">
        <w:rPr>
          <w:i/>
          <w:iCs/>
        </w:rPr>
        <w:t>-</w:t>
      </w:r>
      <w:r>
        <w:rPr>
          <w:i/>
          <w:iCs/>
        </w:rPr>
        <w:t>9:55</w:t>
      </w:r>
      <w:r w:rsidRPr="001A36D4">
        <w:t xml:space="preserve"> </w:t>
      </w:r>
      <w:r w:rsidRPr="0010268D">
        <w:t xml:space="preserve">New Knowledge Centre "Campus" project in the former MÁV children's home in Kőszeg – </w:t>
      </w:r>
      <w:r w:rsidRPr="0010268D">
        <w:rPr>
          <w:i/>
          <w:iCs/>
        </w:rPr>
        <w:t>Nyul Zoltán (ÉKM) tbc</w:t>
      </w:r>
      <w:r>
        <w:rPr>
          <w:i/>
          <w:iCs/>
        </w:rPr>
        <w:t>.</w:t>
      </w:r>
    </w:p>
    <w:p w14:paraId="5A63219C" w14:textId="4E619688" w:rsidR="001A36D4" w:rsidRPr="001A36D4" w:rsidRDefault="001A36D4" w:rsidP="001A36D4">
      <w:pPr>
        <w:spacing w:line="360" w:lineRule="auto"/>
        <w:jc w:val="both"/>
      </w:pPr>
      <w:r w:rsidRPr="001A36D4">
        <w:t>9:</w:t>
      </w:r>
      <w:r w:rsidR="0010268D">
        <w:t>55</w:t>
      </w:r>
      <w:r w:rsidR="00C80754">
        <w:t>-</w:t>
      </w:r>
      <w:r w:rsidRPr="001A36D4">
        <w:t>10:</w:t>
      </w:r>
      <w:r w:rsidR="0010268D">
        <w:t>05</w:t>
      </w:r>
      <w:r w:rsidR="0010268D" w:rsidRPr="0010268D">
        <w:t xml:space="preserve"> </w:t>
      </w:r>
      <w:r w:rsidR="0010268D" w:rsidRPr="001A36D4">
        <w:t xml:space="preserve">International Synergy Campus </w:t>
      </w:r>
      <w:r w:rsidR="0010268D">
        <w:t>–</w:t>
      </w:r>
      <w:r w:rsidR="0010268D" w:rsidRPr="001A36D4">
        <w:t xml:space="preserve"> </w:t>
      </w:r>
      <w:r w:rsidR="0010268D" w:rsidRPr="001A36D4">
        <w:rPr>
          <w:i/>
          <w:iCs/>
        </w:rPr>
        <w:t>Márton Matyasovszky-Németh (iASK)</w:t>
      </w:r>
    </w:p>
    <w:p w14:paraId="280D4034" w14:textId="315B446E" w:rsidR="001A36D4" w:rsidRDefault="001A36D4" w:rsidP="001A36D4">
      <w:pPr>
        <w:spacing w:line="360" w:lineRule="auto"/>
        <w:jc w:val="both"/>
        <w:rPr>
          <w:i/>
          <w:iCs/>
        </w:rPr>
      </w:pPr>
      <w:r w:rsidRPr="001A36D4">
        <w:t>10:0</w:t>
      </w:r>
      <w:r w:rsidR="0010268D">
        <w:t>5</w:t>
      </w:r>
      <w:r w:rsidR="00C80754">
        <w:t>-</w:t>
      </w:r>
      <w:r w:rsidRPr="001A36D4">
        <w:t>10:</w:t>
      </w:r>
      <w:r w:rsidR="00635EAF">
        <w:t>4</w:t>
      </w:r>
      <w:r w:rsidR="0010268D">
        <w:t>5</w:t>
      </w:r>
      <w:r w:rsidRPr="001A36D4">
        <w:t xml:space="preserve"> A Darwinian Survival Guide </w:t>
      </w:r>
      <w:r w:rsidR="0010268D">
        <w:t>–</w:t>
      </w:r>
      <w:r w:rsidRPr="001A36D4">
        <w:t xml:space="preserve"> </w:t>
      </w:r>
      <w:r w:rsidRPr="001A36D4">
        <w:rPr>
          <w:i/>
          <w:iCs/>
        </w:rPr>
        <w:t>Dan Brooks (University of Toronto)</w:t>
      </w:r>
    </w:p>
    <w:p w14:paraId="294F251C" w14:textId="68BE7D3F" w:rsidR="00C80754" w:rsidRPr="00C80754" w:rsidRDefault="00C80754" w:rsidP="00C80754">
      <w:pPr>
        <w:spacing w:line="360" w:lineRule="auto"/>
        <w:jc w:val="both"/>
      </w:pPr>
      <w:r w:rsidRPr="00C80754">
        <w:t xml:space="preserve">followed by a discussion led by </w:t>
      </w:r>
      <w:r w:rsidR="007E1D97">
        <w:rPr>
          <w:i/>
          <w:iCs/>
        </w:rPr>
        <w:t>Dezső Boda</w:t>
      </w:r>
      <w:r w:rsidR="005B3F20">
        <w:rPr>
          <w:i/>
          <w:iCs/>
        </w:rPr>
        <w:t xml:space="preserve"> (PE)</w:t>
      </w:r>
    </w:p>
    <w:p w14:paraId="1F64DF43" w14:textId="7D972B9A" w:rsidR="001A36D4" w:rsidRPr="001A36D4" w:rsidRDefault="001A36D4" w:rsidP="001A36D4">
      <w:pPr>
        <w:spacing w:line="360" w:lineRule="auto"/>
        <w:jc w:val="both"/>
      </w:pPr>
      <w:r w:rsidRPr="001A36D4">
        <w:t>10:</w:t>
      </w:r>
      <w:r w:rsidR="0068064F">
        <w:t>4</w:t>
      </w:r>
      <w:r w:rsidR="0010268D">
        <w:t>5</w:t>
      </w:r>
      <w:r w:rsidRPr="001A36D4">
        <w:t>-10:</w:t>
      </w:r>
      <w:r w:rsidR="0068064F">
        <w:t>55</w:t>
      </w:r>
      <w:r w:rsidRPr="001A36D4">
        <w:t xml:space="preserve"> Break </w:t>
      </w:r>
    </w:p>
    <w:p w14:paraId="7BD5D50B" w14:textId="77777777" w:rsidR="001A36D4" w:rsidRPr="001A36D4" w:rsidRDefault="001A36D4" w:rsidP="001A36D4">
      <w:pPr>
        <w:spacing w:line="360" w:lineRule="auto"/>
        <w:jc w:val="both"/>
      </w:pPr>
    </w:p>
    <w:p w14:paraId="555B00AE" w14:textId="77777777" w:rsidR="001A36D4" w:rsidRPr="001A36D4" w:rsidRDefault="001A36D4" w:rsidP="001A36D4">
      <w:pPr>
        <w:spacing w:line="360" w:lineRule="auto"/>
        <w:jc w:val="both"/>
      </w:pPr>
      <w:r w:rsidRPr="001A36D4">
        <w:rPr>
          <w:b/>
          <w:bCs/>
        </w:rPr>
        <w:t>PhD panel</w:t>
      </w:r>
    </w:p>
    <w:p w14:paraId="72BCDE6D" w14:textId="1FB8C9B9" w:rsidR="001A36D4" w:rsidRPr="001A36D4" w:rsidRDefault="001A36D4" w:rsidP="001A36D4">
      <w:pPr>
        <w:spacing w:line="360" w:lineRule="auto"/>
        <w:jc w:val="both"/>
      </w:pPr>
      <w:r w:rsidRPr="001A36D4">
        <w:t>10:</w:t>
      </w:r>
      <w:r w:rsidR="00900327">
        <w:t>55</w:t>
      </w:r>
      <w:r w:rsidRPr="001A36D4">
        <w:t>-1</w:t>
      </w:r>
      <w:r w:rsidR="00900327">
        <w:t>1</w:t>
      </w:r>
      <w:r w:rsidRPr="001A36D4">
        <w:t>:</w:t>
      </w:r>
      <w:r w:rsidR="00900327">
        <w:t>10</w:t>
      </w:r>
      <w:r w:rsidRPr="001A36D4">
        <w:t xml:space="preserve"> </w:t>
      </w:r>
      <w:r w:rsidR="00900327" w:rsidRPr="00900327">
        <w:t xml:space="preserve">The methodology and social embedding of the doctoral research </w:t>
      </w:r>
      <w:r w:rsidR="00900327" w:rsidRPr="001A36D4">
        <w:t xml:space="preserve"> </w:t>
      </w:r>
      <w:r w:rsidR="00900327">
        <w:t>–</w:t>
      </w:r>
      <w:r w:rsidR="00900327" w:rsidRPr="001A36D4">
        <w:t xml:space="preserve"> </w:t>
      </w:r>
      <w:r w:rsidR="007355F6" w:rsidRPr="001A36D4">
        <w:rPr>
          <w:i/>
          <w:iCs/>
        </w:rPr>
        <w:t>László Komlósi (SZE)</w:t>
      </w:r>
    </w:p>
    <w:p w14:paraId="52ADF5F4" w14:textId="66A635CA" w:rsidR="001A36D4" w:rsidRPr="001A36D4" w:rsidRDefault="001A36D4" w:rsidP="001A36D4">
      <w:pPr>
        <w:spacing w:line="360" w:lineRule="auto"/>
        <w:jc w:val="both"/>
      </w:pPr>
      <w:r w:rsidRPr="001A36D4">
        <w:t>1</w:t>
      </w:r>
      <w:r w:rsidR="00E5174F">
        <w:t>1</w:t>
      </w:r>
      <w:r w:rsidRPr="001A36D4">
        <w:t>:</w:t>
      </w:r>
      <w:r w:rsidR="00E5174F">
        <w:t>10</w:t>
      </w:r>
      <w:r w:rsidRPr="001A36D4">
        <w:t>-13:</w:t>
      </w:r>
      <w:r w:rsidR="00E5174F">
        <w:t>1</w:t>
      </w:r>
      <w:r w:rsidRPr="001A36D4">
        <w:t xml:space="preserve">0 </w:t>
      </w:r>
      <w:r w:rsidRPr="001A36D4">
        <w:rPr>
          <w:i/>
          <w:iCs/>
        </w:rPr>
        <w:t>PhD students</w:t>
      </w:r>
      <w:r w:rsidRPr="001A36D4">
        <w:t xml:space="preserve"> (15 min/person) </w:t>
      </w:r>
    </w:p>
    <w:p w14:paraId="76C1834E" w14:textId="2EDDE407" w:rsidR="001A36D4" w:rsidRPr="001A36D4" w:rsidRDefault="001A36D4" w:rsidP="001A36D4">
      <w:pPr>
        <w:spacing w:line="360" w:lineRule="auto"/>
        <w:jc w:val="both"/>
      </w:pPr>
      <w:r w:rsidRPr="001A36D4">
        <w:t>13:</w:t>
      </w:r>
      <w:r w:rsidR="002E4468">
        <w:t>1</w:t>
      </w:r>
      <w:r w:rsidRPr="001A36D4">
        <w:t>0-</w:t>
      </w:r>
      <w:r w:rsidR="002E4468">
        <w:t>13</w:t>
      </w:r>
      <w:r w:rsidRPr="001A36D4">
        <w:t>:</w:t>
      </w:r>
      <w:r w:rsidR="002E4468">
        <w:t>2</w:t>
      </w:r>
      <w:r w:rsidRPr="001A36D4">
        <w:t xml:space="preserve">0 Closing remarks - </w:t>
      </w:r>
      <w:r w:rsidRPr="001A36D4">
        <w:rPr>
          <w:i/>
          <w:iCs/>
        </w:rPr>
        <w:t>Ferenc Miszlivetz (iASK)</w:t>
      </w:r>
    </w:p>
    <w:p w14:paraId="78D7363A" w14:textId="77777777" w:rsidR="001A36D4" w:rsidRPr="001A36D4" w:rsidRDefault="001A36D4" w:rsidP="001A36D4">
      <w:pPr>
        <w:spacing w:line="360" w:lineRule="auto"/>
        <w:jc w:val="both"/>
      </w:pPr>
      <w:r w:rsidRPr="001A36D4">
        <w:t>14:00 Lunch</w:t>
      </w:r>
    </w:p>
    <w:p w14:paraId="7E8E4B97" w14:textId="77777777" w:rsidR="00E019AC" w:rsidRDefault="00E019AC" w:rsidP="00D854F4">
      <w:pPr>
        <w:spacing w:line="360" w:lineRule="auto"/>
        <w:jc w:val="both"/>
      </w:pPr>
    </w:p>
    <w:sectPr w:rsidR="00E019AC" w:rsidSect="00FC0E1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A8F9" w14:textId="77777777" w:rsidR="00447C4F" w:rsidRDefault="00447C4F" w:rsidP="00777C2E">
      <w:r>
        <w:separator/>
      </w:r>
    </w:p>
  </w:endnote>
  <w:endnote w:type="continuationSeparator" w:id="0">
    <w:p w14:paraId="1366DEF9" w14:textId="77777777" w:rsidR="00447C4F" w:rsidRDefault="00447C4F" w:rsidP="0077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AF85" w14:textId="77777777" w:rsidR="00777C2E" w:rsidRDefault="00777C2E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E33110" wp14:editId="07EE0FA6">
          <wp:simplePos x="0" y="0"/>
          <wp:positionH relativeFrom="page">
            <wp:posOffset>-33020</wp:posOffset>
          </wp:positionH>
          <wp:positionV relativeFrom="paragraph">
            <wp:posOffset>-1913270</wp:posOffset>
          </wp:positionV>
          <wp:extent cx="7826400" cy="2551801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0" cy="2551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1FA7" w14:textId="77777777" w:rsidR="00447C4F" w:rsidRDefault="00447C4F" w:rsidP="00777C2E">
      <w:r>
        <w:separator/>
      </w:r>
    </w:p>
  </w:footnote>
  <w:footnote w:type="continuationSeparator" w:id="0">
    <w:p w14:paraId="7DBEBC65" w14:textId="77777777" w:rsidR="00447C4F" w:rsidRDefault="00447C4F" w:rsidP="0077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C4A3" w14:textId="77777777" w:rsidR="00777C2E" w:rsidRDefault="00777C2E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19A67" wp14:editId="5B3A197C">
          <wp:simplePos x="0" y="0"/>
          <wp:positionH relativeFrom="page">
            <wp:posOffset>-33888</wp:posOffset>
          </wp:positionH>
          <wp:positionV relativeFrom="paragraph">
            <wp:posOffset>-806419</wp:posOffset>
          </wp:positionV>
          <wp:extent cx="7570800" cy="2480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24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B870A" w14:textId="77777777" w:rsidR="00777C2E" w:rsidRDefault="00777C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2E"/>
    <w:rsid w:val="000008AC"/>
    <w:rsid w:val="00001D7F"/>
    <w:rsid w:val="0000344D"/>
    <w:rsid w:val="00030AB5"/>
    <w:rsid w:val="00042961"/>
    <w:rsid w:val="00056C32"/>
    <w:rsid w:val="000E4A36"/>
    <w:rsid w:val="0010268D"/>
    <w:rsid w:val="00107DD8"/>
    <w:rsid w:val="001902BC"/>
    <w:rsid w:val="001A36D4"/>
    <w:rsid w:val="001C5B59"/>
    <w:rsid w:val="0020737D"/>
    <w:rsid w:val="00210295"/>
    <w:rsid w:val="0026016C"/>
    <w:rsid w:val="002E4468"/>
    <w:rsid w:val="00313E93"/>
    <w:rsid w:val="003535BA"/>
    <w:rsid w:val="00367F54"/>
    <w:rsid w:val="00393AA1"/>
    <w:rsid w:val="003A14DE"/>
    <w:rsid w:val="003B4521"/>
    <w:rsid w:val="003B585B"/>
    <w:rsid w:val="003C5165"/>
    <w:rsid w:val="003C5A57"/>
    <w:rsid w:val="004220C7"/>
    <w:rsid w:val="00423743"/>
    <w:rsid w:val="00435643"/>
    <w:rsid w:val="00447C4F"/>
    <w:rsid w:val="0045070A"/>
    <w:rsid w:val="0049707A"/>
    <w:rsid w:val="004F1518"/>
    <w:rsid w:val="005053A8"/>
    <w:rsid w:val="00520B78"/>
    <w:rsid w:val="00534AF4"/>
    <w:rsid w:val="005561DB"/>
    <w:rsid w:val="005A7FAD"/>
    <w:rsid w:val="005B3F20"/>
    <w:rsid w:val="005C7E5F"/>
    <w:rsid w:val="005D5220"/>
    <w:rsid w:val="00622198"/>
    <w:rsid w:val="00635EAF"/>
    <w:rsid w:val="00664D27"/>
    <w:rsid w:val="00667FF4"/>
    <w:rsid w:val="00670795"/>
    <w:rsid w:val="006718F2"/>
    <w:rsid w:val="0068064F"/>
    <w:rsid w:val="006A7172"/>
    <w:rsid w:val="00706AAD"/>
    <w:rsid w:val="00722A67"/>
    <w:rsid w:val="00731025"/>
    <w:rsid w:val="00732C16"/>
    <w:rsid w:val="007355F6"/>
    <w:rsid w:val="00740ABD"/>
    <w:rsid w:val="00777C2E"/>
    <w:rsid w:val="007A45C3"/>
    <w:rsid w:val="007E1D97"/>
    <w:rsid w:val="007F5C23"/>
    <w:rsid w:val="0081447F"/>
    <w:rsid w:val="00827BC8"/>
    <w:rsid w:val="0083070F"/>
    <w:rsid w:val="00884DB0"/>
    <w:rsid w:val="0088673C"/>
    <w:rsid w:val="008C2385"/>
    <w:rsid w:val="008D0DB4"/>
    <w:rsid w:val="00900327"/>
    <w:rsid w:val="009042B7"/>
    <w:rsid w:val="00911736"/>
    <w:rsid w:val="00960B9C"/>
    <w:rsid w:val="00A23F1B"/>
    <w:rsid w:val="00A3782D"/>
    <w:rsid w:val="00A47B2D"/>
    <w:rsid w:val="00A61897"/>
    <w:rsid w:val="00A857B8"/>
    <w:rsid w:val="00A97241"/>
    <w:rsid w:val="00AC1AEA"/>
    <w:rsid w:val="00AD6DCC"/>
    <w:rsid w:val="00AF6415"/>
    <w:rsid w:val="00B21793"/>
    <w:rsid w:val="00B476F7"/>
    <w:rsid w:val="00B64D0D"/>
    <w:rsid w:val="00BE1A09"/>
    <w:rsid w:val="00BF2275"/>
    <w:rsid w:val="00C14671"/>
    <w:rsid w:val="00C304A1"/>
    <w:rsid w:val="00C80754"/>
    <w:rsid w:val="00C90508"/>
    <w:rsid w:val="00CA2674"/>
    <w:rsid w:val="00CA6ABF"/>
    <w:rsid w:val="00CB1C61"/>
    <w:rsid w:val="00CD0357"/>
    <w:rsid w:val="00CE68CC"/>
    <w:rsid w:val="00D207BA"/>
    <w:rsid w:val="00D46614"/>
    <w:rsid w:val="00D47A50"/>
    <w:rsid w:val="00D854F4"/>
    <w:rsid w:val="00DA70CA"/>
    <w:rsid w:val="00DD28E6"/>
    <w:rsid w:val="00DE4AC3"/>
    <w:rsid w:val="00DE5B83"/>
    <w:rsid w:val="00DE5CE4"/>
    <w:rsid w:val="00DF4B6C"/>
    <w:rsid w:val="00E019AC"/>
    <w:rsid w:val="00E15916"/>
    <w:rsid w:val="00E270AD"/>
    <w:rsid w:val="00E367D5"/>
    <w:rsid w:val="00E5174F"/>
    <w:rsid w:val="00E8106C"/>
    <w:rsid w:val="00EA3FE3"/>
    <w:rsid w:val="00ED66F0"/>
    <w:rsid w:val="00EE79F3"/>
    <w:rsid w:val="00F00A93"/>
    <w:rsid w:val="00F13607"/>
    <w:rsid w:val="00F55523"/>
    <w:rsid w:val="00F84FE0"/>
    <w:rsid w:val="00FA7D62"/>
    <w:rsid w:val="00FC0E11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082DCF"/>
  <w15:chartTrackingRefBased/>
  <w15:docId w15:val="{3AACD973-35F5-3041-A208-C597211D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5B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7C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7C2E"/>
  </w:style>
  <w:style w:type="paragraph" w:styleId="llb">
    <w:name w:val="footer"/>
    <w:basedOn w:val="Norml"/>
    <w:link w:val="llbChar"/>
    <w:uiPriority w:val="99"/>
    <w:unhideWhenUsed/>
    <w:rsid w:val="00777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7C2E"/>
  </w:style>
  <w:style w:type="paragraph" w:styleId="NormlWeb">
    <w:name w:val="Normal (Web)"/>
    <w:basedOn w:val="Norml"/>
    <w:uiPriority w:val="99"/>
    <w:semiHidden/>
    <w:unhideWhenUsed/>
    <w:rsid w:val="00D207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f9a39a-e6a0-4c94-a81a-628f71fe611a" xsi:nil="true"/>
    <lcf76f155ced4ddcb4097134ff3c332f xmlns="1a8af554-d88d-4815-86f0-65a4909b4b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086646CC556B468C9F1CB18C7EE865" ma:contentTypeVersion="16" ma:contentTypeDescription="Új dokumentum létrehozása." ma:contentTypeScope="" ma:versionID="2e2cf693aa7f7eb7b4022af6b73839c3">
  <xsd:schema xmlns:xsd="http://www.w3.org/2001/XMLSchema" xmlns:xs="http://www.w3.org/2001/XMLSchema" xmlns:p="http://schemas.microsoft.com/office/2006/metadata/properties" xmlns:ns2="1a8af554-d88d-4815-86f0-65a4909b4bdd" xmlns:ns3="9af9a39a-e6a0-4c94-a81a-628f71fe611a" targetNamespace="http://schemas.microsoft.com/office/2006/metadata/properties" ma:root="true" ma:fieldsID="74c8aa2f980115640e166b206f3e8cb6" ns2:_="" ns3:_="">
    <xsd:import namespace="1a8af554-d88d-4815-86f0-65a4909b4bdd"/>
    <xsd:import namespace="9af9a39a-e6a0-4c94-a81a-628f71fe6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af554-d88d-4815-86f0-65a4909b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acda0fdb-6860-4d35-911a-b0f9aa485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39a-e6a0-4c94-a81a-628f71fe6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66c58-a66d-471e-b8d1-3ba3d37dfec4}" ma:internalName="TaxCatchAll" ma:showField="CatchAllData" ma:web="9af9a39a-e6a0-4c94-a81a-628f71fe6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14DFD-E6FB-4126-AF9B-A7BAD0FE682D}">
  <ds:schemaRefs>
    <ds:schemaRef ds:uri="9af9a39a-e6a0-4c94-a81a-628f71fe611a"/>
    <ds:schemaRef ds:uri="http://purl.org/dc/terms/"/>
    <ds:schemaRef ds:uri="1a8af554-d88d-4815-86f0-65a4909b4b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BEB063-6C1F-4C5B-9FEE-837DC16DC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af554-d88d-4815-86f0-65a4909b4bdd"/>
    <ds:schemaRef ds:uri="9af9a39a-e6a0-4c94-a81a-628f71fe6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7A0C3-E2C7-4E25-82E9-068BBC90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Noel</dc:creator>
  <cp:keywords/>
  <dc:description/>
  <cp:lastModifiedBy>Petkovits Mária</cp:lastModifiedBy>
  <cp:revision>31</cp:revision>
  <cp:lastPrinted>2024-11-12T08:53:00Z</cp:lastPrinted>
  <dcterms:created xsi:type="dcterms:W3CDTF">2024-11-08T07:58:00Z</dcterms:created>
  <dcterms:modified xsi:type="dcterms:W3CDTF">2024-11-12T09:20:00Z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0x01010008086646CC556B468C9F1CB18C7EE865</vt:lpwstr>
  </property>
  <property fmtid="{D5CDD505-2E9C-101B-9397-08002B2CF9AE}" pid="3" name="MediaServiceImageTags">
    <vt:lpwstr/>
  </property>
</Properties>
</file>